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Београд,</w:t>
      </w:r>
      <w:r w:rsidR="00B90DB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B90DBD">
        <w:rPr>
          <w:rFonts w:ascii="Times New Roman" w:hAnsi="Times New Roman" w:cs="Times New Roman"/>
          <w:b/>
          <w:sz w:val="28"/>
          <w:szCs w:val="28"/>
        </w:rPr>
        <w:t>26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0F260E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E56E87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B90DBD">
        <w:rPr>
          <w:rFonts w:ascii="Times New Roman" w:hAnsi="Times New Roman" w:cs="Times New Roman"/>
          <w:sz w:val="28"/>
          <w:szCs w:val="28"/>
          <w:lang w:val="sr-Cyrl-RS"/>
        </w:rPr>
        <w:t>заменица председнице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Одбора за 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европске интеграције </w:t>
      </w:r>
      <w:r w:rsidR="00B90DBD">
        <w:rPr>
          <w:rFonts w:ascii="Times New Roman" w:hAnsi="Times New Roman" w:cs="Times New Roman"/>
          <w:sz w:val="28"/>
          <w:szCs w:val="28"/>
          <w:lang w:val="sr-Cyrl-RS"/>
        </w:rPr>
        <w:t xml:space="preserve">Дубравка Филиповски </w:t>
      </w:r>
      <w:bookmarkStart w:id="0" w:name="_GoBack"/>
      <w:bookmarkEnd w:id="0"/>
      <w:r w:rsidR="00D86071">
        <w:rPr>
          <w:rFonts w:ascii="Times New Roman" w:hAnsi="Times New Roman" w:cs="Times New Roman"/>
          <w:sz w:val="28"/>
          <w:szCs w:val="28"/>
          <w:lang w:val="sr-Cyrl-RS"/>
        </w:rPr>
        <w:t>састати</w:t>
      </w:r>
      <w:r w:rsidR="00E56E8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F260E">
        <w:rPr>
          <w:rFonts w:ascii="Times New Roman" w:hAnsi="Times New Roman" w:cs="Times New Roman"/>
          <w:b/>
          <w:sz w:val="28"/>
          <w:szCs w:val="28"/>
          <w:lang w:val="sr-Cyrl-RS"/>
        </w:rPr>
        <w:t>у четврт</w:t>
      </w:r>
      <w:r w:rsidR="00E56E87">
        <w:rPr>
          <w:rFonts w:ascii="Times New Roman" w:hAnsi="Times New Roman" w:cs="Times New Roman"/>
          <w:b/>
          <w:sz w:val="28"/>
          <w:szCs w:val="28"/>
          <w:lang w:val="sr-Cyrl-RS"/>
        </w:rPr>
        <w:t>ак</w:t>
      </w:r>
      <w:r w:rsidR="00D8607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28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D66FA">
        <w:rPr>
          <w:rFonts w:ascii="Times New Roman" w:hAnsi="Times New Roman" w:cs="Times New Roman"/>
          <w:b/>
          <w:sz w:val="28"/>
          <w:szCs w:val="28"/>
          <w:lang w:val="sr-Cyrl-RS"/>
        </w:rPr>
        <w:t>септембра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B6509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>са делегацијом из Молдавије.</w:t>
      </w:r>
    </w:p>
    <w:p w:rsidR="00424397" w:rsidRPr="00EF73CA" w:rsidRDefault="004F446B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 ће бити одржан </w:t>
      </w:r>
      <w:r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D86071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9D66F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5359F1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66F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B4B0F"/>
    <w:rsid w:val="000F0299"/>
    <w:rsid w:val="000F260E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9D66FA"/>
    <w:rsid w:val="00B11537"/>
    <w:rsid w:val="00B6509E"/>
    <w:rsid w:val="00B90DBD"/>
    <w:rsid w:val="00C72E20"/>
    <w:rsid w:val="00C93A8D"/>
    <w:rsid w:val="00CA4FA3"/>
    <w:rsid w:val="00CB0473"/>
    <w:rsid w:val="00CE12F3"/>
    <w:rsid w:val="00D1683A"/>
    <w:rsid w:val="00D20A81"/>
    <w:rsid w:val="00D86071"/>
    <w:rsid w:val="00DA150A"/>
    <w:rsid w:val="00DA78A7"/>
    <w:rsid w:val="00E56E8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A75E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2023-09-26T08:36:00Z</dcterms:created>
  <dcterms:modified xsi:type="dcterms:W3CDTF">2023-09-26T08:36:00Z</dcterms:modified>
</cp:coreProperties>
</file>